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1" w:rsidRPr="004E5441" w:rsidRDefault="004E5441" w:rsidP="004E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4E544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Статья о </w:t>
      </w:r>
      <w:proofErr w:type="spellStart"/>
      <w:r w:rsidRPr="004E544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В.В.Лаворько</w:t>
      </w:r>
      <w:proofErr w:type="spellEnd"/>
    </w:p>
    <w:p w:rsidR="004E5441" w:rsidRPr="004E5441" w:rsidRDefault="004E5441" w:rsidP="004E544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5441" w:rsidRPr="004E5441" w:rsidRDefault="004E5441" w:rsidP="004E544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Я держу в руках пожелтевший от времени  небольшого формата каталог 1967г. совместной  отчетной выставки 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, Ю. Махотина, В. Сидорова. И этот, по современным меркам, очень скромный каталог для одного - архивный  малоинтересный документ, для другого важный артефакт художественной жизни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Брянщины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,  а для художника 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и для меня это целая жизнь, это повод для размышлений, это дорога длиной в 50 лет.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   Помнится, эта выставка всколыхнула весь Брянск.  Герои выставки  Ю. Махотин,  В. Сидоров,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молоды, амбициозны, много работают, активно интегрируются в общественно - культурную  жизнь области. В Брянске только что создано региональное отделение Союза художников России и общественность с обостренным интересом открывает для себя новую художественную реальность, новые имена и творческую манеру молодых, смелых и талантливых художников, и среди них Василий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вызывает неподдельный интерес: непосредственно после окончания  Орловского педагогического института в 1967 году художник представил несколько своих работ на зональный выставком, и для многих стало большой неожиданностью, что работы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прошли отбор сразу на две зональные выставки.  В этот год в г. Тула проходила авторитетная среди художников выставка ,, Край черноземный", посвященная 50-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летию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Советской власти, в г. Курске открывалась выставка , посвященная 100 -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летию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со дня рождения В. И. Ленина. Сегодня вряд ли можно даже представить каким строгим, взыскательным  и требовательным был зональный выставком. Сам факт участия художника в такой выставке был проявлением признания его таланта. Вчерашний студент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, вихрастый и упрямый , громко заявил о себе в профессиональном сообществе Центральной России. Молодой живописец поразил своим монументальным мышлением, острым ощущением времени и активным стремлением </w:t>
      </w: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lastRenderedPageBreak/>
        <w:t xml:space="preserve">воплотить в своих работах тему труда ( ,,Цементный завод",  ,,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Электроподстанция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",  ,, Дорога на цементный завод".) Остается только удивляться , что эти ,,заезженные" сюжеты и темы, которые нещадно эксплуатировались некоторыми художниками из конъюнктурных  соображений, приобрели у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поразительную внутреннюю мощь и цельность, образность и художественную завершенность. Индустриальный пейзаж кисти 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, являясь ярким документом эпохи , идеологически и идейно востребованным  и актуальным, ,,вырастал" в яркое и сильное художественное явление. Может быть именно это подкупило зональный выставком, 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,,сразил" коллег своей художественной зрелостью и смелостью, масштабом дарования, 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подлинной 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раскрепощенностью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  сложившейся личности.  Вместе с тем , на выставку в Тулу ( 50 -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летию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Советской власти ) выставком отобрал для участия зимний пейзаж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 ,,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Зимка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", пронзительно русскую пейзажную зарисовку. Спустя полвека после этой выставки хорошо понимаешь , что эта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зимка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стала эпиграфом ко всему творчеству мастера.  Русские просторы, пейзажи 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Брянщины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  ,, влюбили " в себя молодого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стародубского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 живописца, с этой любовью к своей малой родине он идет по жизни.  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                                          50 лет в искусстве...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Это полвека творческих исканий, глубоких разочарований и утрат, несбывшихся  надежд и серьезных творческих прорывов к новым горизонтам,  это изнуряющая и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всепоглащающая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работа у мольберта, участие в Международных и Всероссийских выставках; это вкус Победы и всеобщего признания , ощущение творческой свободы и радости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поисхка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. 50 лет в искусстве - это целая жизнь , прожитая в постоянном борении с самим собой и преодолении неблагоприятных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обстоятельств.Но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приняв решение стать художником, он более никогда не отступал от намеченной цели, отвоёвывая у судьбы своё право реализовать талант живописца. Решение стать художником пришло к нему неожиданно,  вместе с осознанием факта, что без живописи он не сможет жить. Этот момент стал поворотным в его судьбе. В 13 лет он принял решение ехать в </w:t>
      </w: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lastRenderedPageBreak/>
        <w:t xml:space="preserve">Москву и увидеть Третьяковскую галерею . Сам художник с улыбкой вспоминает эту первую поездку в Москву. Прибыв из Стародуба на поезде в Унечу, Василий был ,, сражён " скромной простотой  и гармоничностью облика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Унеченского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вокзала. Взяв альбом, он наскоро стал делать зарисовку перрона и здания вокзала. Однако, этот  первый выездной пленэр закончился для него весьма неожиданно, так как мальчика подхватили два милиционера и препроводили в здание вокзала для допроса с пристрастием. Главный вопрос, который бесконечно выслушивал подросток, почему он фиксировал в рисунке объект военного назначения. Ответ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, что он является художником и потому рисует всё то, что близко его сердцу, удивил своей непреклонной принципиальностью и четкостью. Взяв с него слово, что он больше не будет делать зарисовки с объектов, имеющих стратегическое значение, стражи порядка отпустили юного живописца. Как мне помнится, вокзалы в дальнейшем в живописи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не присутствовали. Прошло с этого дня чуть больше 65-ти лет, а этот эпизод , смешной и трогательный до сих пор помнится художнику и вызывает у него улыбку, то озорную, то грустную. А между тем, эта поездка имела для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совершенно особое значение, поскольку она решила его судьбу. В Третьяковке его заворожило полотно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Саврасова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&lt;&lt;Грачи прилетели&gt;&gt;. Он увидел известный пейзаж и... окаменел перед картиной от нахлынувшего  восторга и счастья. Группы посетителей проходили через зал, мимоходом разглядывая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саврасовских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грачей, а деревенский мальчишка не мог сдвинуться с места от нахлынувших чувств.  Вскоре музейные смотрители и посетители Третьяковки с неподдельным интересом рассматривали фигуру подростка, застывшего перед известным полотном, чем саму картину. Было ясно, что для этого мальчика остановилось время, однако никто не мог предположить, что в единый миг была решена вся его судьба. Он не слышал голосов экскурсоводов,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шаркания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ног посетителей, недоуменных реплик любопытных. Он мучительно и радостно переживал свое новое рождение, он </w:t>
      </w: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lastRenderedPageBreak/>
        <w:t>осознавал свое жизненное предназначение, радовался и боялся принятого решения стать художником. 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           С этого момента, чтобы он ни делал, он уверенно шел к своей цели. Он учился понимать и видеть мир во всей его многокрасочности, он постигал основы рисунка и композиции, он неустанно совершенствовался в живописи, делал бесчисленные рисунки, этюды. Он учился ,, жить в искусстве", учился жадно и радостно, до пота, крови и полного изнеможения. Есть ли у него любимые сюжеты? Наверное есть, но мне трудно определить одну главную для него тему. Одним словом : Он пишет Россию, рассветы и закаты, распутицу и 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заброшенные деревенские хатки, заливные луга и ослепительное разноцветье пушкинской  осени,  ,, как молоком облитые " весенние кусты черемухи и всполохи тревожного неба над пасущимися в поле лошадьми. Это все о России : ,, Белый снег России", поля и рощи, перелески- как лирическая песнь признания в любви к родной земле большого художника.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         Тонкий колорист, самобытный художник , признанный мастер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посвятил свой талант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Брянщине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. За свою жизнь в искусстве ему удалось реализовать много творческих замыслов, воплотить в жизнь многие задумки.  Однако, у В.В.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есть заветная мечта. Он принял решение подарить свои лучшие работы родному Стародубу. Это поистине бесценный дар, который с огромной благодарностью принял бы самый взыскательный европейский музейный фонд, а романтик и мечтатель В.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Лаворько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уверен , что только его земляки -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стародубцы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смогут принять и оценить по достоинству труд всей его творческой жизни. 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             Как бы мне хотелось верить, что выдающийся художник </w:t>
      </w:r>
      <w:proofErr w:type="spellStart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Брянщины</w:t>
      </w:r>
      <w:proofErr w:type="spellEnd"/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 xml:space="preserve"> увидит свои работы в культурном контексте горячо любимого и родного Стародуба  на радость своим землякам.</w:t>
      </w:r>
    </w:p>
    <w:p w:rsidR="004E5441" w:rsidRPr="004E5441" w:rsidRDefault="004E5441" w:rsidP="004E5441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000000"/>
          <w:sz w:val="26"/>
          <w:szCs w:val="26"/>
          <w:lang w:eastAsia="ru-RU"/>
        </w:rPr>
      </w:pPr>
      <w:r w:rsidRPr="004E5441">
        <w:rPr>
          <w:rFonts w:ascii=".SF UI Text" w:eastAsia="Times New Roman" w:hAnsi=".SF UI Text" w:cs="Arial"/>
          <w:color w:val="000000"/>
          <w:sz w:val="34"/>
          <w:szCs w:val="34"/>
          <w:lang w:eastAsia="ru-RU"/>
        </w:rPr>
        <w:t>                                  Н.А. Сомова</w:t>
      </w:r>
    </w:p>
    <w:p w:rsidR="00953EBE" w:rsidRDefault="00953EBE"/>
    <w:sectPr w:rsidR="00953EBE" w:rsidSect="0095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441"/>
    <w:rsid w:val="002F5BF1"/>
    <w:rsid w:val="003C0640"/>
    <w:rsid w:val="004E5441"/>
    <w:rsid w:val="00590FA6"/>
    <w:rsid w:val="00641218"/>
    <w:rsid w:val="00953EBE"/>
    <w:rsid w:val="00E2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4E5441"/>
  </w:style>
  <w:style w:type="character" w:customStyle="1" w:styleId="b-letterheadaddrsname">
    <w:name w:val="b-letter__head__addrs__name"/>
    <w:basedOn w:val="a0"/>
    <w:rsid w:val="004E5441"/>
  </w:style>
  <w:style w:type="paragraph" w:styleId="a3">
    <w:name w:val="Normal (Web)"/>
    <w:basedOn w:val="a"/>
    <w:uiPriority w:val="99"/>
    <w:semiHidden/>
    <w:unhideWhenUsed/>
    <w:rsid w:val="004E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shr_op2</dc:creator>
  <cp:lastModifiedBy>shr_op2</cp:lastModifiedBy>
  <cp:revision>1</cp:revision>
  <dcterms:created xsi:type="dcterms:W3CDTF">2018-03-26T09:25:00Z</dcterms:created>
  <dcterms:modified xsi:type="dcterms:W3CDTF">2018-03-26T09:26:00Z</dcterms:modified>
</cp:coreProperties>
</file>